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9C070D">
        <w:rPr>
          <w:b/>
          <w:sz w:val="24"/>
          <w:szCs w:val="24"/>
        </w:rPr>
        <w:t>ОДБ 11</w:t>
      </w:r>
      <w:r w:rsidRPr="002B1026">
        <w:rPr>
          <w:b/>
          <w:sz w:val="24"/>
          <w:szCs w:val="24"/>
        </w:rPr>
        <w:t xml:space="preserve"> «</w:t>
      </w:r>
      <w:r w:rsidR="009C070D">
        <w:rPr>
          <w:b/>
          <w:sz w:val="24"/>
          <w:szCs w:val="24"/>
        </w:rPr>
        <w:t>ХИМИЯ</w:t>
      </w:r>
      <w:r w:rsidRPr="002B1026">
        <w:rPr>
          <w:b/>
          <w:sz w:val="24"/>
          <w:szCs w:val="24"/>
        </w:rPr>
        <w:t>»</w:t>
      </w:r>
    </w:p>
    <w:p w:rsidR="009C070D" w:rsidRPr="009C070D" w:rsidRDefault="005C47C5" w:rsidP="009C07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b/>
          <w:i/>
          <w:caps/>
          <w:sz w:val="24"/>
          <w:szCs w:val="24"/>
        </w:rPr>
      </w:pPr>
      <w:r w:rsidRPr="002B1026">
        <w:rPr>
          <w:b/>
          <w:sz w:val="24"/>
          <w:szCs w:val="24"/>
        </w:rPr>
        <w:t xml:space="preserve">по </w:t>
      </w:r>
      <w:r w:rsidR="009C070D">
        <w:rPr>
          <w:b/>
          <w:sz w:val="24"/>
          <w:szCs w:val="24"/>
        </w:rPr>
        <w:t xml:space="preserve">профессии </w:t>
      </w:r>
      <w:r w:rsidR="009C070D" w:rsidRPr="009C070D">
        <w:rPr>
          <w:rFonts w:cs="Times New Roman"/>
          <w:b/>
          <w:sz w:val="24"/>
          <w:szCs w:val="24"/>
        </w:rPr>
        <w:t>09.01.04 «НАЛАДЧИК АППАРАТНЫХ И ПРОГРАММНЫХ СРЕДСТВ ИНФОКОММУНИКАЦИОННЫХ СИСТЕМ»</w:t>
      </w:r>
    </w:p>
    <w:p w:rsidR="004F4590" w:rsidRPr="002B1026" w:rsidRDefault="004F4590" w:rsidP="004F4590">
      <w:pPr>
        <w:ind w:firstLine="708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9C070D">
        <w:rPr>
          <w:rFonts w:eastAsia="Calibri"/>
          <w:bCs/>
          <w:szCs w:val="24"/>
        </w:rPr>
        <w:t>ХИМИЯ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9C070D" w:rsidRPr="00B2648F" w:rsidRDefault="005778FD" w:rsidP="009C07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i/>
          <w:caps/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9C070D" w:rsidRPr="00B2648F">
        <w:rPr>
          <w:sz w:val="24"/>
          <w:szCs w:val="24"/>
        </w:rPr>
        <w:t xml:space="preserve">профессии  </w:t>
      </w:r>
      <w:r w:rsidR="009C070D" w:rsidRPr="00B2648F">
        <w:rPr>
          <w:rFonts w:cs="Times New Roman"/>
          <w:sz w:val="24"/>
          <w:szCs w:val="24"/>
        </w:rPr>
        <w:t>09.01.04</w:t>
      </w:r>
      <w:r w:rsidR="009C070D" w:rsidRPr="009C070D">
        <w:rPr>
          <w:rFonts w:cs="Times New Roman"/>
          <w:b/>
          <w:sz w:val="24"/>
          <w:szCs w:val="24"/>
        </w:rPr>
        <w:t xml:space="preserve"> </w:t>
      </w:r>
      <w:r w:rsidR="00B2648F">
        <w:rPr>
          <w:rFonts w:cs="Times New Roman"/>
          <w:sz w:val="24"/>
          <w:szCs w:val="24"/>
        </w:rPr>
        <w:t>«Н</w:t>
      </w:r>
      <w:r w:rsidR="00B2648F" w:rsidRPr="00B2648F">
        <w:rPr>
          <w:rFonts w:cs="Times New Roman"/>
          <w:sz w:val="24"/>
          <w:szCs w:val="24"/>
        </w:rPr>
        <w:t>аладчик аппаратных и программных средств инфокоммуникационных систем»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6804"/>
        <w:gridCol w:w="5954"/>
      </w:tblGrid>
      <w:tr w:rsidR="009C070D" w:rsidRPr="000131C3" w:rsidTr="00B2648F">
        <w:tc>
          <w:tcPr>
            <w:tcW w:w="1951" w:type="dxa"/>
            <w:vMerge w:val="restart"/>
          </w:tcPr>
          <w:p w:rsidR="009C070D" w:rsidRPr="00E96802" w:rsidRDefault="00E96802" w:rsidP="009C070D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b/>
                <w:sz w:val="24"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2758" w:type="dxa"/>
            <w:gridSpan w:val="2"/>
          </w:tcPr>
          <w:p w:rsidR="009C070D" w:rsidRPr="000131C3" w:rsidRDefault="009C070D" w:rsidP="009C070D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Планируемые</w:t>
            </w:r>
            <w:proofErr w:type="spellEnd"/>
            <w:r w:rsidRPr="000131C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результаты</w:t>
            </w:r>
            <w:proofErr w:type="spellEnd"/>
            <w:r w:rsidRPr="000131C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</w:tr>
      <w:tr w:rsidR="009C070D" w:rsidRPr="000131C3" w:rsidTr="00B2648F">
        <w:tc>
          <w:tcPr>
            <w:tcW w:w="1951" w:type="dxa"/>
            <w:vMerge/>
          </w:tcPr>
          <w:p w:rsidR="009C070D" w:rsidRPr="000131C3" w:rsidRDefault="009C070D" w:rsidP="009C070D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C070D" w:rsidRPr="000131C3" w:rsidRDefault="009C070D" w:rsidP="009C070D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5954" w:type="dxa"/>
          </w:tcPr>
          <w:p w:rsidR="009C070D" w:rsidRPr="000131C3" w:rsidRDefault="009C070D" w:rsidP="009C070D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131C3">
              <w:rPr>
                <w:rFonts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9C070D" w:rsidRPr="000131C3" w:rsidTr="00B2648F">
        <w:trPr>
          <w:trHeight w:val="2967"/>
        </w:trPr>
        <w:tc>
          <w:tcPr>
            <w:tcW w:w="1951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6804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В честь трудового воспитания: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готовность к труду, осознание ценности мастерства, трудолюбие;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интерес к различным сферам профессиональной деятельности,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а) базовые логические действия: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определять цели деятельности, задавать параметры и критерии их достижения;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выявлять закономерности и противоречия в рассматриваемых явлениях;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- вносить коррективы в деятельность, оценивать соответствие результатов целям, оценивать риски последствий 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деятельности;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развивать креативное мышление при решении жизненных проблем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-владеть навыками учебно-исследовательской и проектной деятельности, навыками разрешения проблем;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уметь переносить знания в познавательную и практическую области жизнедеятельности;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-уметь интегрировать знания из разных предметных областей;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выдвигать новые идеи, предлагать оригинальные подходы и решения;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5954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 w:rsidRPr="000131C3">
              <w:rPr>
                <w:rFonts w:cs="Times New Roman"/>
                <w:sz w:val="24"/>
                <w:szCs w:val="24"/>
              </w:rPr>
              <w:t>s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-, </w:t>
            </w:r>
            <w:r w:rsidRPr="000131C3">
              <w:rPr>
                <w:rFonts w:cs="Times New Roman"/>
                <w:sz w:val="24"/>
                <w:szCs w:val="24"/>
              </w:rPr>
              <w:t>p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-, </w:t>
            </w:r>
            <w:r w:rsidRPr="000131C3">
              <w:rPr>
                <w:rFonts w:cs="Times New Roman"/>
                <w:sz w:val="24"/>
                <w:szCs w:val="24"/>
              </w:rPr>
              <w:t>d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-электронные </w:t>
            </w:r>
            <w:proofErr w:type="spellStart"/>
            <w:r w:rsidRPr="009C070D">
              <w:rPr>
                <w:rFonts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атомов, ион, молекула, валентность, </w:t>
            </w:r>
            <w:proofErr w:type="spellStart"/>
            <w:r w:rsidRPr="009C070D">
              <w:rPr>
                <w:rFonts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9C070D">
              <w:rPr>
                <w:rFonts w:cs="Times New Roman"/>
                <w:sz w:val="24"/>
                <w:szCs w:val="24"/>
                <w:lang w:val="ru-RU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</w:t>
            </w: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t>д-</w:t>
            </w:r>
            <w:proofErr w:type="gram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9C070D">
              <w:rPr>
                <w:rFonts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закон сохранения массы), закономерности, символический язык химии, </w:t>
            </w:r>
            <w:proofErr w:type="spellStart"/>
            <w:r w:rsidRPr="009C070D">
              <w:rPr>
                <w:rFonts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знаний   с   понятиями   и   представлениями   других естественнонаучных предметов;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сформировать представления: о материальном единстве мира, закономерностях и познаваемости явлений природы; </w:t>
            </w: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t>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  <w:proofErr w:type="gramEnd"/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 w:rsidRPr="009C070D">
              <w:rPr>
                <w:rFonts w:cs="Times New Roman"/>
                <w:sz w:val="24"/>
                <w:szCs w:val="24"/>
                <w:lang w:val="ru-RU"/>
              </w:rPr>
              <w:t>орбиталей</w:t>
            </w:r>
            <w:proofErr w:type="spellEnd"/>
            <w:r w:rsidRPr="009C070D">
              <w:rPr>
                <w:rFonts w:cs="Times New Roman"/>
                <w:sz w:val="24"/>
                <w:szCs w:val="24"/>
                <w:lang w:val="ru-RU"/>
              </w:rPr>
              <w:t>, химическая связь (</w:t>
            </w:r>
            <w:r w:rsidRPr="000131C3">
              <w:rPr>
                <w:rFonts w:cs="Times New Roman"/>
                <w:sz w:val="24"/>
                <w:szCs w:val="24"/>
              </w:rPr>
              <w:t>ᶹ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и </w:t>
            </w:r>
            <w:r w:rsidRPr="000131C3">
              <w:rPr>
                <w:rFonts w:cs="Times New Roman"/>
                <w:sz w:val="24"/>
                <w:szCs w:val="24"/>
              </w:rPr>
              <w:t>π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>, кратные связи), молярная концентрация, структурная формула, изомерия (структурная, геометрическая (</w:t>
            </w:r>
            <w:proofErr w:type="spellStart"/>
            <w:r w:rsidRPr="009C070D">
              <w:rPr>
                <w:rFonts w:cs="Times New Roman"/>
                <w:sz w:val="24"/>
                <w:szCs w:val="24"/>
                <w:lang w:val="ru-RU"/>
              </w:rPr>
              <w:t>цис</w:t>
            </w:r>
            <w:proofErr w:type="spell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</w:t>
            </w:r>
            <w:proofErr w:type="spellStart"/>
            <w:r w:rsidRPr="009C070D">
              <w:rPr>
                <w:rFonts w:cs="Times New Roman"/>
                <w:sz w:val="24"/>
                <w:szCs w:val="24"/>
                <w:lang w:val="ru-RU"/>
              </w:rPr>
              <w:t>риформинг</w:t>
            </w:r>
            <w:proofErr w:type="spellEnd"/>
            <w:r w:rsidRPr="009C070D">
              <w:rPr>
                <w:rFonts w:cs="Times New Roman"/>
                <w:sz w:val="24"/>
                <w:szCs w:val="24"/>
                <w:lang w:val="ru-RU"/>
              </w:rPr>
              <w:t>);</w:t>
            </w:r>
            <w:proofErr w:type="gram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t>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</w:t>
            </w:r>
            <w:proofErr w:type="gram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</w:t>
            </w:r>
            <w:proofErr w:type="spellStart"/>
            <w:r w:rsidRPr="009C070D">
              <w:rPr>
                <w:rFonts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</w:t>
            </w:r>
            <w:proofErr w:type="gram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t>-уметь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  <w:proofErr w:type="gramEnd"/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</w:t>
            </w:r>
            <w:proofErr w:type="spellStart"/>
            <w:r w:rsidRPr="009C070D">
              <w:rPr>
                <w:rFonts w:cs="Times New Roman"/>
                <w:sz w:val="24"/>
                <w:szCs w:val="24"/>
                <w:lang w:val="ru-RU"/>
              </w:rPr>
              <w:t>окислительн</w:t>
            </w: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t>о</w:t>
            </w:r>
            <w:proofErr w:type="spellEnd"/>
            <w:r w:rsidRPr="009C070D">
              <w:rPr>
                <w:rFonts w:cs="Times New Roman"/>
                <w:sz w:val="24"/>
                <w:szCs w:val="24"/>
                <w:lang w:val="ru-RU"/>
              </w:rPr>
              <w:t>-</w:t>
            </w:r>
            <w:proofErr w:type="gram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ab/>
              <w:t>реакций гидролиза,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ab/>
              <w:t xml:space="preserve">реакций </w:t>
            </w:r>
            <w:proofErr w:type="spellStart"/>
            <w:r w:rsidRPr="009C070D">
              <w:rPr>
                <w:rFonts w:cs="Times New Roman"/>
                <w:sz w:val="24"/>
                <w:szCs w:val="24"/>
                <w:lang w:val="ru-RU"/>
              </w:rPr>
              <w:t>комплексообразования</w:t>
            </w:r>
            <w:proofErr w:type="spell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(на примере </w:t>
            </w:r>
            <w:proofErr w:type="spellStart"/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гидроксокомплексов</w:t>
            </w:r>
            <w:proofErr w:type="spell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t>-уметь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</w:t>
            </w:r>
            <w:proofErr w:type="gram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применять знания о составе и свойствах веще</w:t>
            </w: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t>ств дл</w:t>
            </w:r>
            <w:proofErr w:type="gramEnd"/>
            <w:r w:rsidRPr="009C070D">
              <w:rPr>
                <w:rFonts w:cs="Times New Roman"/>
                <w:sz w:val="24"/>
                <w:szCs w:val="24"/>
                <w:lang w:val="ru-RU"/>
              </w:rPr>
              <w:t>я экспериментальной проверки гипотез относительно закономерностей протекания химических реакций и прогнозирования возможностей их осуществления.</w:t>
            </w:r>
          </w:p>
        </w:tc>
      </w:tr>
      <w:tr w:rsidR="009C070D" w:rsidRPr="000131C3" w:rsidTr="00B2648F">
        <w:trPr>
          <w:trHeight w:val="210"/>
        </w:trPr>
        <w:tc>
          <w:tcPr>
            <w:tcW w:w="1951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6804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9C070D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в) работа с информацией: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владеть навыками получения информации из источников разных типов, самостоятельно осуществлять поиск, 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анализ, систематизацию и интерпретацию информации различных видов и форм представления;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5954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t>т-</w:t>
            </w:r>
            <w:proofErr w:type="gram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выводы на основе этих результатов;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  <w:proofErr w:type="gramEnd"/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уметь осуществлять целенаправленный поиск химической информации в различных источниках (научная и учебн</w:t>
            </w: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поставленной учебной задачей;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человека и в повседневной жизни.</w:t>
            </w:r>
          </w:p>
        </w:tc>
      </w:tr>
      <w:tr w:rsidR="009C070D" w:rsidRPr="000131C3" w:rsidTr="00B2648F">
        <w:trPr>
          <w:trHeight w:val="210"/>
        </w:trPr>
        <w:tc>
          <w:tcPr>
            <w:tcW w:w="1951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6804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а) самоорганизация: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давать оценку новым ситуациям;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расширять рамки учебного предмета на основе личных предпочтений;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делать осознанный выбор, аргументировать его, брать ответственность за решение;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оценивать приобретенный опыт;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5954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9C070D" w:rsidRPr="000131C3" w:rsidTr="00B2648F">
        <w:trPr>
          <w:trHeight w:val="210"/>
        </w:trPr>
        <w:tc>
          <w:tcPr>
            <w:tcW w:w="1951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6804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-готовность к саморазвитию, самостоятельности и самоопределению;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овладение навыками учебно-исследовательской, проектной и социальной деятельности;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б) совместная деятельность: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Овладение универсальными регулятивными действиями: 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развивать способность понимать мир с позиции другого человека.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5954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- уметь планировать и выполнять химический эксперимент (превращения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ab/>
              <w:t xml:space="preserve"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реакции ионного обмена, определять среду водных растворов, качественные реакции на сульфа</w:t>
            </w: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t>т-</w:t>
            </w:r>
            <w:proofErr w:type="gramEnd"/>
            <w:r w:rsidRPr="009C070D">
              <w:rPr>
                <w:rFonts w:cs="Times New Roman"/>
                <w:sz w:val="24"/>
                <w:szCs w:val="24"/>
                <w:lang w:val="ru-RU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  <w:proofErr w:type="gramEnd"/>
          </w:p>
        </w:tc>
      </w:tr>
      <w:tr w:rsidR="009C070D" w:rsidRPr="000131C3" w:rsidTr="00B2648F">
        <w:trPr>
          <w:trHeight w:val="210"/>
        </w:trPr>
        <w:tc>
          <w:tcPr>
            <w:tcW w:w="1951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особенностей социального и культурного контекста.</w:t>
            </w:r>
          </w:p>
        </w:tc>
        <w:tc>
          <w:tcPr>
            <w:tcW w:w="6804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Овладение  универсальными коммуникативными действиями: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а) общение: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владеть различными способами общения и взаимодействия;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аргументировано вести диалог, уметь смягчать конфликтные ситуации;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5954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подтверждать характерные химические свойства веществ соответствующими экспериментами и 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записями уравнений химических реакций;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9C070D" w:rsidRPr="000131C3" w:rsidTr="00B2648F">
        <w:trPr>
          <w:trHeight w:val="210"/>
        </w:trPr>
        <w:tc>
          <w:tcPr>
            <w:tcW w:w="1951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6804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В области гражданского  воспитания: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9C070D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гражданской позиции обучающегося как активного и ответственного члена российского общества; 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В области патриотического воспитания: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9C070D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5954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</w:t>
            </w:r>
            <w:r w:rsidRPr="000131C3">
              <w:rPr>
                <w:rFonts w:cs="Times New Roman"/>
                <w:sz w:val="24"/>
                <w:szCs w:val="24"/>
              </w:rPr>
              <w:t>s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>",  "</w:t>
            </w:r>
            <w:r w:rsidRPr="000131C3">
              <w:rPr>
                <w:rFonts w:cs="Times New Roman"/>
                <w:sz w:val="24"/>
                <w:szCs w:val="24"/>
              </w:rPr>
              <w:t>p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>",  "</w:t>
            </w:r>
            <w:r w:rsidRPr="000131C3">
              <w:rPr>
                <w:rFonts w:cs="Times New Roman"/>
                <w:sz w:val="24"/>
                <w:szCs w:val="24"/>
              </w:rPr>
              <w:t>d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-электронные"  </w:t>
            </w:r>
            <w:proofErr w:type="spellStart"/>
            <w:r w:rsidRPr="009C070D">
              <w:rPr>
                <w:rFonts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9C070D">
              <w:rPr>
                <w:rFonts w:cs="Times New Roman"/>
                <w:sz w:val="24"/>
                <w:szCs w:val="24"/>
                <w:lang w:val="ru-RU"/>
              </w:rPr>
              <w:t>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9C070D" w:rsidRPr="000131C3" w:rsidTr="00B2648F">
        <w:trPr>
          <w:trHeight w:val="210"/>
        </w:trPr>
        <w:tc>
          <w:tcPr>
            <w:tcW w:w="1951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6804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В области экологического воспитания: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9C070D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активное неприятие действий, приносящих вред окружающей среде;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расширение опыта деятельности экологической направленности;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5954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уметь прогнозировать, анализировать и оценивать с позиций экологической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ab/>
              <w:t>безопасности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ab/>
              <w:t>последствия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ab/>
              <w:t>бытовой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ab/>
              <w:t>и производственной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ab/>
              <w:t>деятельности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ab/>
              <w:t>человека,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ab/>
              <w:t>связанной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9C070D" w:rsidRPr="000131C3" w:rsidTr="00B2648F">
        <w:trPr>
          <w:trHeight w:val="210"/>
        </w:trPr>
        <w:tc>
          <w:tcPr>
            <w:tcW w:w="1951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ПК </w:t>
            </w:r>
            <w:r w:rsidRPr="009C070D">
              <w:rPr>
                <w:rFonts w:ascii="TimesNewRomanPSMT" w:hAnsi="TimesNewRomanPSMT" w:cs="TimesNewRomanPSMT"/>
                <w:sz w:val="24"/>
                <w:szCs w:val="24"/>
                <w:lang w:val="ru-RU"/>
              </w:rPr>
              <w:t xml:space="preserve">1.1. Осуществлять монтаж кабельной сети </w:t>
            </w:r>
            <w:r w:rsidRPr="009C070D">
              <w:rPr>
                <w:rFonts w:ascii="TimesNewRomanPSMT" w:hAnsi="TimesNewRomanPSMT" w:cs="TimesNewRomanPSMT"/>
                <w:sz w:val="24"/>
                <w:szCs w:val="24"/>
                <w:lang w:val="ru-RU"/>
              </w:rPr>
              <w:lastRenderedPageBreak/>
              <w:t>и оборудования локальных сетей различной топологии.</w:t>
            </w:r>
          </w:p>
        </w:tc>
        <w:tc>
          <w:tcPr>
            <w:tcW w:w="6804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Овладение универсальными коммуникативными действиями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 совместная деятельность: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-понимать и использовать преимущества командной и 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индивидуальной работы;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-уметь переносить знания в познавательную и практическую области жизнедеятельности;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5954" w:type="dxa"/>
          </w:tcPr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lastRenderedPageBreak/>
              <w:t>опытов и делать выводы; готовность и способность применять методы познания при решении практических задач;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</w:t>
            </w:r>
            <w:r w:rsidRPr="000131C3">
              <w:rPr>
                <w:rFonts w:cs="Times New Roman"/>
                <w:sz w:val="24"/>
                <w:szCs w:val="24"/>
              </w:rPr>
              <w:t> 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>владеть правилами безопасного обращения с едкими, горючими и токсичными веществами, средствами бытовой химии;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r w:rsidRPr="000131C3">
              <w:rPr>
                <w:rFonts w:cs="Times New Roman"/>
                <w:sz w:val="24"/>
                <w:szCs w:val="24"/>
              </w:rPr>
              <w:t> </w:t>
            </w:r>
            <w:r w:rsidRPr="009C070D">
              <w:rPr>
                <w:rFonts w:cs="Times New Roman"/>
                <w:sz w:val="24"/>
                <w:szCs w:val="24"/>
                <w:lang w:val="ru-RU"/>
              </w:rPr>
              <w:t>владеть правилами и приемами безопасной работы с химическими веществами и лабораторным оборудованием;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C070D">
              <w:rPr>
                <w:rFonts w:cs="Times New Roman"/>
                <w:sz w:val="24"/>
                <w:szCs w:val="24"/>
                <w:lang w:val="ru-RU"/>
              </w:rPr>
              <w:t>- использовать знания о составе, строении и химических свойствах веще</w:t>
            </w:r>
            <w:proofErr w:type="gramStart"/>
            <w:r w:rsidRPr="009C070D">
              <w:rPr>
                <w:rFonts w:cs="Times New Roman"/>
                <w:sz w:val="24"/>
                <w:szCs w:val="24"/>
                <w:lang w:val="ru-RU"/>
              </w:rPr>
              <w:t>ств дл</w:t>
            </w:r>
            <w:proofErr w:type="gramEnd"/>
            <w:r w:rsidRPr="009C070D">
              <w:rPr>
                <w:rFonts w:cs="Times New Roman"/>
                <w:sz w:val="24"/>
                <w:szCs w:val="24"/>
                <w:lang w:val="ru-RU"/>
              </w:rPr>
              <w:t>я безопасного применения в практической деятельности.</w:t>
            </w:r>
          </w:p>
          <w:p w:rsidR="009C070D" w:rsidRPr="009C070D" w:rsidRDefault="009C070D" w:rsidP="002B57FF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</w:tbl>
    <w:p w:rsidR="00784342" w:rsidRPr="007E3952" w:rsidRDefault="00784342" w:rsidP="009C070D">
      <w:pPr>
        <w:spacing w:before="240"/>
        <w:ind w:firstLine="567"/>
        <w:rPr>
          <w:rFonts w:cs="Times New Roman"/>
          <w:sz w:val="24"/>
          <w:szCs w:val="28"/>
        </w:rPr>
      </w:pPr>
      <w:bookmarkStart w:id="0" w:name="_GoBack"/>
      <w:bookmarkEnd w:id="0"/>
      <w:r w:rsidRPr="007E3952">
        <w:rPr>
          <w:rFonts w:cs="Times New Roman"/>
          <w:sz w:val="24"/>
          <w:szCs w:val="28"/>
        </w:rPr>
        <w:lastRenderedPageBreak/>
        <w:t>Наименование разделов рабочей программы учебной дисциплины</w:t>
      </w:r>
      <w:r w:rsidR="002B1026">
        <w:rPr>
          <w:rFonts w:cs="Times New Roman"/>
          <w:sz w:val="24"/>
          <w:szCs w:val="28"/>
        </w:rPr>
        <w:t xml:space="preserve"> «</w:t>
      </w:r>
      <w:r w:rsidR="009C070D">
        <w:rPr>
          <w:rFonts w:cs="Times New Roman"/>
          <w:sz w:val="24"/>
          <w:szCs w:val="28"/>
        </w:rPr>
        <w:t>ХИМИЯ</w:t>
      </w:r>
      <w:r w:rsidR="002B1026"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591ED4" w:rsidRPr="00B2648F" w:rsidRDefault="00F55231" w:rsidP="009C070D">
      <w:pPr>
        <w:ind w:firstLine="567"/>
        <w:rPr>
          <w:rFonts w:eastAsia="Calibri"/>
        </w:rPr>
      </w:pPr>
      <w:r w:rsidRPr="00B2648F">
        <w:t xml:space="preserve">1. </w:t>
      </w:r>
      <w:r w:rsidR="009C070D" w:rsidRPr="00B2648F">
        <w:rPr>
          <w:rFonts w:cs="Times New Roman"/>
          <w:sz w:val="24"/>
          <w:szCs w:val="24"/>
        </w:rPr>
        <w:t>Основы строения вещества</w:t>
      </w:r>
      <w:r w:rsidR="0083076A" w:rsidRPr="00B2648F">
        <w:rPr>
          <w:rFonts w:cs="Times New Roman"/>
          <w:sz w:val="24"/>
          <w:szCs w:val="24"/>
        </w:rPr>
        <w:t>.</w:t>
      </w:r>
    </w:p>
    <w:p w:rsidR="00F55231" w:rsidRPr="00B2648F" w:rsidRDefault="00F55231" w:rsidP="009C070D">
      <w:pPr>
        <w:ind w:firstLine="567"/>
        <w:rPr>
          <w:rFonts w:eastAsia="Calibri"/>
          <w:szCs w:val="28"/>
        </w:rPr>
      </w:pPr>
      <w:r w:rsidRPr="00B2648F">
        <w:rPr>
          <w:rFonts w:eastAsia="Calibri"/>
        </w:rPr>
        <w:t xml:space="preserve">2. </w:t>
      </w:r>
      <w:r w:rsidR="009C070D" w:rsidRPr="00B2648F">
        <w:rPr>
          <w:rFonts w:cs="Times New Roman"/>
          <w:sz w:val="24"/>
          <w:szCs w:val="24"/>
        </w:rPr>
        <w:t>Химические реакции.</w:t>
      </w:r>
    </w:p>
    <w:p w:rsidR="00F55231" w:rsidRPr="00B2648F" w:rsidRDefault="00F55231" w:rsidP="009C070D">
      <w:pPr>
        <w:ind w:firstLine="567"/>
        <w:rPr>
          <w:rFonts w:eastAsia="Calibri"/>
          <w:szCs w:val="28"/>
        </w:rPr>
      </w:pPr>
      <w:r w:rsidRPr="00B2648F">
        <w:rPr>
          <w:rFonts w:eastAsia="Calibri"/>
          <w:szCs w:val="28"/>
        </w:rPr>
        <w:t xml:space="preserve">3. </w:t>
      </w:r>
      <w:r w:rsidR="009C070D" w:rsidRPr="00B2648F">
        <w:rPr>
          <w:rFonts w:cs="Times New Roman"/>
          <w:sz w:val="24"/>
          <w:szCs w:val="24"/>
        </w:rPr>
        <w:t>Строение и свойства неорганических веществ</w:t>
      </w:r>
      <w:r w:rsidR="0083076A" w:rsidRPr="00B2648F">
        <w:rPr>
          <w:rFonts w:cs="Times New Roman"/>
          <w:sz w:val="24"/>
          <w:szCs w:val="24"/>
        </w:rPr>
        <w:t>.</w:t>
      </w:r>
    </w:p>
    <w:p w:rsidR="00F55231" w:rsidRPr="00B2648F" w:rsidRDefault="00F55231" w:rsidP="009C070D">
      <w:pPr>
        <w:ind w:firstLine="567"/>
        <w:rPr>
          <w:rFonts w:cs="Times New Roman"/>
          <w:sz w:val="24"/>
          <w:szCs w:val="24"/>
        </w:rPr>
      </w:pPr>
      <w:r w:rsidRPr="00B2648F">
        <w:rPr>
          <w:rFonts w:eastAsia="Calibri"/>
          <w:szCs w:val="28"/>
        </w:rPr>
        <w:t>4.</w:t>
      </w:r>
      <w:r w:rsidRPr="00B2648F">
        <w:rPr>
          <w:rFonts w:eastAsia="Calibri"/>
        </w:rPr>
        <w:t xml:space="preserve"> </w:t>
      </w:r>
      <w:r w:rsidR="009C070D" w:rsidRPr="00B2648F">
        <w:rPr>
          <w:rFonts w:cs="Times New Roman"/>
          <w:sz w:val="24"/>
          <w:szCs w:val="24"/>
        </w:rPr>
        <w:t>Строение и свойства органических веществ.</w:t>
      </w:r>
    </w:p>
    <w:p w:rsidR="009C070D" w:rsidRPr="00B2648F" w:rsidRDefault="009C070D" w:rsidP="009C070D">
      <w:pPr>
        <w:ind w:firstLine="567"/>
        <w:rPr>
          <w:rFonts w:cs="Times New Roman"/>
          <w:sz w:val="24"/>
          <w:szCs w:val="24"/>
        </w:rPr>
      </w:pPr>
      <w:r w:rsidRPr="00B2648F">
        <w:rPr>
          <w:rFonts w:cs="Times New Roman"/>
          <w:sz w:val="24"/>
          <w:szCs w:val="24"/>
        </w:rPr>
        <w:t xml:space="preserve">5. </w:t>
      </w:r>
      <w:r w:rsidR="0083076A" w:rsidRPr="00B2648F">
        <w:rPr>
          <w:rFonts w:cs="Times New Roman"/>
          <w:sz w:val="24"/>
          <w:szCs w:val="24"/>
        </w:rPr>
        <w:t>Исследование и химический анализ объектов биосферы.</w:t>
      </w:r>
    </w:p>
    <w:p w:rsidR="0083076A" w:rsidRDefault="0083076A" w:rsidP="009C070D">
      <w:pPr>
        <w:ind w:firstLine="567"/>
        <w:rPr>
          <w:rFonts w:cs="Times New Roman"/>
          <w:sz w:val="24"/>
          <w:szCs w:val="24"/>
        </w:rPr>
      </w:pPr>
      <w:r w:rsidRPr="00B2648F">
        <w:rPr>
          <w:rFonts w:cs="Times New Roman"/>
          <w:sz w:val="24"/>
          <w:szCs w:val="24"/>
        </w:rPr>
        <w:t>6. Химия в быту и производственной деятельности человека.</w:t>
      </w:r>
    </w:p>
    <w:p w:rsidR="00B2648F" w:rsidRPr="00B2648F" w:rsidRDefault="00B2648F" w:rsidP="009C070D">
      <w:pPr>
        <w:ind w:firstLine="567"/>
        <w:rPr>
          <w:rFonts w:cs="Times New Roman"/>
          <w:sz w:val="24"/>
          <w:szCs w:val="24"/>
        </w:rPr>
      </w:pPr>
    </w:p>
    <w:p w:rsidR="002B1026" w:rsidRPr="002B1026" w:rsidRDefault="002B1026" w:rsidP="0083076A">
      <w:pPr>
        <w:pStyle w:val="a4"/>
        <w:numPr>
          <w:ilvl w:val="0"/>
          <w:numId w:val="1"/>
        </w:numPr>
        <w:ind w:left="0" w:firstLine="567"/>
      </w:pPr>
      <w:r w:rsidRPr="002B1026">
        <w:t>Количе</w:t>
      </w:r>
      <w:r w:rsidR="00603861">
        <w:t xml:space="preserve">ство часов аудиторных: 41 ч. </w:t>
      </w:r>
    </w:p>
    <w:p w:rsidR="002B1026" w:rsidRPr="002B1026" w:rsidRDefault="002B1026" w:rsidP="0083076A">
      <w:pPr>
        <w:pStyle w:val="a4"/>
        <w:numPr>
          <w:ilvl w:val="0"/>
          <w:numId w:val="1"/>
        </w:numPr>
        <w:ind w:left="0" w:firstLine="567"/>
      </w:pPr>
      <w:r w:rsidRPr="002B1026">
        <w:t>Ко</w:t>
      </w:r>
      <w:r w:rsidR="00B2648F">
        <w:t>личество часов ЛПЗ</w:t>
      </w:r>
      <w:r w:rsidR="00603861">
        <w:t xml:space="preserve">: 4 ч. </w:t>
      </w:r>
    </w:p>
    <w:p w:rsidR="002B1026" w:rsidRPr="002B1026" w:rsidRDefault="002B1026" w:rsidP="0083076A">
      <w:pPr>
        <w:pStyle w:val="a4"/>
        <w:numPr>
          <w:ilvl w:val="0"/>
          <w:numId w:val="1"/>
        </w:numPr>
        <w:ind w:left="0" w:firstLine="567"/>
        <w:rPr>
          <w:rFonts w:eastAsia="Calibri"/>
          <w:sz w:val="20"/>
        </w:rPr>
      </w:pPr>
      <w:r w:rsidRPr="002B1026">
        <w:t xml:space="preserve">Форма аттестации: </w:t>
      </w:r>
      <w:r w:rsidR="009C070D">
        <w:t>дифференцированный зачет</w:t>
      </w:r>
    </w:p>
    <w:p w:rsidR="00F55231" w:rsidRDefault="00F55231" w:rsidP="009C070D">
      <w:pPr>
        <w:ind w:firstLine="567"/>
        <w:rPr>
          <w:rFonts w:cs="Times New Roman"/>
          <w:sz w:val="24"/>
          <w:szCs w:val="28"/>
        </w:rPr>
      </w:pPr>
    </w:p>
    <w:p w:rsidR="00F55231" w:rsidRPr="0030228D" w:rsidRDefault="00F55231" w:rsidP="009C070D">
      <w:pPr>
        <w:ind w:firstLine="567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 w:rsidR="009C070D">
        <w:rPr>
          <w:rFonts w:cs="Times New Roman"/>
          <w:sz w:val="24"/>
          <w:szCs w:val="28"/>
        </w:rPr>
        <w:t>Тешева</w:t>
      </w:r>
      <w:proofErr w:type="spellEnd"/>
      <w:r w:rsidR="009C070D">
        <w:rPr>
          <w:rFonts w:cs="Times New Roman"/>
          <w:sz w:val="24"/>
          <w:szCs w:val="28"/>
        </w:rPr>
        <w:t xml:space="preserve"> М.Б.</w:t>
      </w:r>
    </w:p>
    <w:sectPr w:rsidR="00F55231" w:rsidRPr="0030228D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47C5"/>
    <w:rsid w:val="002B1026"/>
    <w:rsid w:val="0030228D"/>
    <w:rsid w:val="004B4AEE"/>
    <w:rsid w:val="004F4590"/>
    <w:rsid w:val="004F7EE4"/>
    <w:rsid w:val="005778FD"/>
    <w:rsid w:val="005C47C5"/>
    <w:rsid w:val="00603861"/>
    <w:rsid w:val="006C45B2"/>
    <w:rsid w:val="00784342"/>
    <w:rsid w:val="0083076A"/>
    <w:rsid w:val="009C070D"/>
    <w:rsid w:val="00A0646A"/>
    <w:rsid w:val="00B259CA"/>
    <w:rsid w:val="00B2648F"/>
    <w:rsid w:val="00B366FD"/>
    <w:rsid w:val="00B540F2"/>
    <w:rsid w:val="00B9427D"/>
    <w:rsid w:val="00C5075C"/>
    <w:rsid w:val="00E46100"/>
    <w:rsid w:val="00E96802"/>
    <w:rsid w:val="00F5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FFB06E-D8DE-45F6-B099-FF8AC3EA4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11</Pages>
  <Words>3563</Words>
  <Characters>20310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2023-05-18T09:46:00Z</dcterms:created>
  <dcterms:modified xsi:type="dcterms:W3CDTF">2023-05-23T07:12:00Z</dcterms:modified>
</cp:coreProperties>
</file>